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1C" w:rsidRDefault="005064EC">
      <w:pPr>
        <w:rPr>
          <w:rFonts w:ascii="Comic Sans MS" w:hAnsi="Comic Sans MS"/>
          <w:b/>
          <w:sz w:val="32"/>
          <w:szCs w:val="32"/>
        </w:rPr>
      </w:pPr>
      <w:r w:rsidRPr="005064EC">
        <w:rPr>
          <w:rFonts w:ascii="Comic Sans MS" w:hAnsi="Comic Sans MS"/>
          <w:b/>
          <w:sz w:val="32"/>
          <w:szCs w:val="32"/>
        </w:rPr>
        <w:t>Info Teil 2 -  Dublin</w:t>
      </w:r>
    </w:p>
    <w:p w:rsidR="005064EC" w:rsidRDefault="005064EC">
      <w:pPr>
        <w:rPr>
          <w:rFonts w:ascii="Comic Sans MS" w:hAnsi="Comic Sans MS"/>
          <w:b/>
          <w:sz w:val="32"/>
          <w:szCs w:val="32"/>
        </w:rPr>
      </w:pPr>
    </w:p>
    <w:p w:rsidR="005064EC" w:rsidRPr="005064EC" w:rsidRDefault="005064EC">
      <w:pPr>
        <w:rPr>
          <w:rFonts w:ascii="Comic Sans MS" w:hAnsi="Comic Sans MS"/>
          <w:sz w:val="28"/>
          <w:szCs w:val="28"/>
        </w:rPr>
      </w:pPr>
      <w:r w:rsidRPr="005064EC">
        <w:rPr>
          <w:rFonts w:ascii="Comic Sans MS" w:hAnsi="Comic Sans MS"/>
          <w:b/>
          <w:sz w:val="28"/>
          <w:szCs w:val="28"/>
        </w:rPr>
        <w:t>Dub</w:t>
      </w:r>
      <w:r>
        <w:rPr>
          <w:rFonts w:ascii="Comic Sans MS" w:hAnsi="Comic Sans MS"/>
          <w:b/>
          <w:sz w:val="28"/>
          <w:szCs w:val="28"/>
        </w:rPr>
        <w:t>l</w:t>
      </w:r>
      <w:r w:rsidRPr="005064EC">
        <w:rPr>
          <w:rFonts w:ascii="Comic Sans MS" w:hAnsi="Comic Sans MS"/>
          <w:b/>
          <w:sz w:val="28"/>
          <w:szCs w:val="28"/>
        </w:rPr>
        <w:t>in</w:t>
      </w:r>
      <w:r w:rsidRPr="005064EC">
        <w:rPr>
          <w:rFonts w:ascii="Comic Sans MS" w:hAnsi="Comic Sans MS"/>
          <w:sz w:val="28"/>
          <w:szCs w:val="28"/>
        </w:rPr>
        <w:t xml:space="preserve"> – Dubhlinn  (schwarzer Teich)  -  gälisch Baile Àtha Cliath </w:t>
      </w:r>
    </w:p>
    <w:p w:rsidR="005064EC" w:rsidRDefault="005064EC">
      <w:pPr>
        <w:rPr>
          <w:rFonts w:ascii="Comic Sans MS" w:hAnsi="Comic Sans MS"/>
          <w:sz w:val="28"/>
          <w:szCs w:val="28"/>
        </w:rPr>
      </w:pPr>
      <w:r>
        <w:rPr>
          <w:rFonts w:ascii="Comic Sans MS" w:hAnsi="Comic Sans MS"/>
          <w:sz w:val="28"/>
          <w:szCs w:val="28"/>
        </w:rPr>
        <w:t xml:space="preserve">                                            ( Ort an der Furt der Schiffhürde)   Einwohner: 553 000  - Großraum  Dublin: 1 345 000                      Sitz von    Parlament, Regierung, zwei Erzbischöfen, drei Universitäten, Regierungsbehörden, kulturellen Institutionen und Industrie.</w:t>
      </w:r>
    </w:p>
    <w:p w:rsidR="005064EC" w:rsidRDefault="005064EC">
      <w:pPr>
        <w:rPr>
          <w:rFonts w:ascii="Comic Sans MS" w:hAnsi="Comic Sans MS"/>
          <w:sz w:val="28"/>
          <w:szCs w:val="28"/>
        </w:rPr>
      </w:pPr>
      <w:r>
        <w:rPr>
          <w:rFonts w:ascii="Comic Sans MS" w:hAnsi="Comic Sans MS"/>
          <w:sz w:val="28"/>
          <w:szCs w:val="28"/>
        </w:rPr>
        <w:t>Die Stadt ist uralt – in den Grabkammern de</w:t>
      </w:r>
      <w:r w:rsidR="0089704D">
        <w:rPr>
          <w:rFonts w:ascii="Comic Sans MS" w:hAnsi="Comic Sans MS"/>
          <w:sz w:val="28"/>
          <w:szCs w:val="28"/>
        </w:rPr>
        <w:t>r St. Andoen‘</w:t>
      </w:r>
      <w:r>
        <w:rPr>
          <w:rFonts w:ascii="Comic Sans MS" w:hAnsi="Comic Sans MS"/>
          <w:sz w:val="28"/>
          <w:szCs w:val="28"/>
        </w:rPr>
        <w:t>s Church kann man Spuren der ersten Siedler am Liffey (Wikinger) entdecken. Später -988 – eroberten die Iren den Ort, um ihn aber schon 117</w:t>
      </w:r>
      <w:r w:rsidR="0089704D">
        <w:rPr>
          <w:rFonts w:ascii="Comic Sans MS" w:hAnsi="Comic Sans MS"/>
          <w:sz w:val="28"/>
          <w:szCs w:val="28"/>
        </w:rPr>
        <w:t>0 an die Normannen zu übergeben</w:t>
      </w:r>
    </w:p>
    <w:p w:rsidR="005064EC" w:rsidRDefault="005064EC">
      <w:pPr>
        <w:rPr>
          <w:rFonts w:ascii="Comic Sans MS" w:hAnsi="Comic Sans MS"/>
          <w:sz w:val="28"/>
          <w:szCs w:val="28"/>
        </w:rPr>
      </w:pPr>
      <w:r>
        <w:rPr>
          <w:rFonts w:ascii="Comic Sans MS" w:hAnsi="Comic Sans MS"/>
          <w:sz w:val="28"/>
          <w:szCs w:val="28"/>
        </w:rPr>
        <w:t>Dublin hat sich , ähnlich wie Berlin, in den letz</w:t>
      </w:r>
      <w:r w:rsidR="0089704D">
        <w:rPr>
          <w:rFonts w:ascii="Comic Sans MS" w:hAnsi="Comic Sans MS"/>
          <w:sz w:val="28"/>
          <w:szCs w:val="28"/>
        </w:rPr>
        <w:t>t</w:t>
      </w:r>
      <w:r>
        <w:rPr>
          <w:rFonts w:ascii="Comic Sans MS" w:hAnsi="Comic Sans MS"/>
          <w:sz w:val="28"/>
          <w:szCs w:val="28"/>
        </w:rPr>
        <w:t xml:space="preserve">en 20 Jahren stark verändert. </w:t>
      </w:r>
      <w:r w:rsidR="00C630AE">
        <w:rPr>
          <w:rFonts w:ascii="Comic Sans MS" w:hAnsi="Comic Sans MS"/>
          <w:sz w:val="28"/>
          <w:szCs w:val="28"/>
        </w:rPr>
        <w:t xml:space="preserve">Groß angelegte Sanierungsprojekte, wie z.B. die Docklands haben aus der Stadt, die Heinrich Böll noch „dirty old Dublin“ nannte, eine </w:t>
      </w:r>
      <w:r w:rsidR="0089704D">
        <w:rPr>
          <w:rFonts w:ascii="Comic Sans MS" w:hAnsi="Comic Sans MS"/>
          <w:sz w:val="28"/>
          <w:szCs w:val="28"/>
        </w:rPr>
        <w:t xml:space="preserve">lebendige, interessante, </w:t>
      </w:r>
      <w:r w:rsidR="00C630AE">
        <w:rPr>
          <w:rFonts w:ascii="Comic Sans MS" w:hAnsi="Comic Sans MS"/>
          <w:sz w:val="28"/>
          <w:szCs w:val="28"/>
        </w:rPr>
        <w:t>kosmopolitische Metropole gemacht.</w:t>
      </w:r>
      <w:r w:rsidR="0089704D">
        <w:rPr>
          <w:rFonts w:ascii="Comic Sans MS" w:hAnsi="Comic Sans MS"/>
          <w:sz w:val="28"/>
          <w:szCs w:val="28"/>
        </w:rPr>
        <w:t xml:space="preserve">  Es hilft wahrscheinlich auch dem Image, dass fast die Hälfte aller Dubliner jünger als 35 sind.</w:t>
      </w:r>
      <w:r w:rsidR="00C630AE">
        <w:rPr>
          <w:rFonts w:ascii="Comic Sans MS" w:hAnsi="Comic Sans MS"/>
          <w:sz w:val="28"/>
          <w:szCs w:val="28"/>
        </w:rPr>
        <w:t xml:space="preserve"> </w:t>
      </w:r>
    </w:p>
    <w:p w:rsidR="00C630AE" w:rsidRDefault="00C630AE">
      <w:pPr>
        <w:rPr>
          <w:rFonts w:ascii="Comic Sans MS" w:hAnsi="Comic Sans MS"/>
          <w:sz w:val="28"/>
          <w:szCs w:val="28"/>
        </w:rPr>
      </w:pPr>
      <w:r>
        <w:rPr>
          <w:rFonts w:ascii="Comic Sans MS" w:hAnsi="Comic Sans MS"/>
          <w:sz w:val="28"/>
          <w:szCs w:val="28"/>
        </w:rPr>
        <w:t>Wir werden Dublin bei einer Stadtrundfahrt näher kennenlernen, und später ist ein freier  Nachmittag dort geplant. Also hie</w:t>
      </w:r>
      <w:r w:rsidR="0089704D">
        <w:rPr>
          <w:rFonts w:ascii="Comic Sans MS" w:hAnsi="Comic Sans MS"/>
          <w:sz w:val="28"/>
          <w:szCs w:val="28"/>
        </w:rPr>
        <w:t xml:space="preserve">r einige Sehenswürdigkeiten, um Neugier auf die Stadt zu wecken </w:t>
      </w:r>
      <w:r>
        <w:rPr>
          <w:rFonts w:ascii="Comic Sans MS" w:hAnsi="Comic Sans MS"/>
          <w:sz w:val="28"/>
          <w:szCs w:val="28"/>
        </w:rPr>
        <w:t>.</w:t>
      </w:r>
    </w:p>
    <w:p w:rsidR="00C630AE" w:rsidRDefault="00C630AE">
      <w:pPr>
        <w:rPr>
          <w:rFonts w:ascii="Comic Sans MS" w:hAnsi="Comic Sans MS"/>
          <w:b/>
          <w:sz w:val="28"/>
          <w:szCs w:val="28"/>
        </w:rPr>
      </w:pPr>
    </w:p>
    <w:p w:rsidR="0089704D" w:rsidRDefault="0089704D">
      <w:pPr>
        <w:rPr>
          <w:rFonts w:ascii="Comic Sans MS" w:hAnsi="Comic Sans MS"/>
          <w:sz w:val="28"/>
          <w:szCs w:val="28"/>
        </w:rPr>
      </w:pPr>
      <w:r>
        <w:rPr>
          <w:rFonts w:ascii="Comic Sans MS" w:hAnsi="Comic Sans MS"/>
          <w:b/>
          <w:sz w:val="28"/>
          <w:szCs w:val="28"/>
        </w:rPr>
        <w:t>St. Stephen‘</w:t>
      </w:r>
      <w:r w:rsidR="00C630AE" w:rsidRPr="0089704D">
        <w:rPr>
          <w:rFonts w:ascii="Comic Sans MS" w:hAnsi="Comic Sans MS"/>
          <w:b/>
          <w:sz w:val="28"/>
          <w:szCs w:val="28"/>
        </w:rPr>
        <w:t>s Green</w:t>
      </w:r>
      <w:r w:rsidR="00C630AE">
        <w:rPr>
          <w:rFonts w:ascii="Comic Sans MS" w:hAnsi="Comic Sans MS"/>
          <w:sz w:val="28"/>
          <w:szCs w:val="28"/>
        </w:rPr>
        <w:t xml:space="preserve">   </w:t>
      </w:r>
    </w:p>
    <w:p w:rsidR="00C630AE" w:rsidRDefault="00C630AE">
      <w:pPr>
        <w:rPr>
          <w:rFonts w:ascii="Comic Sans MS" w:hAnsi="Comic Sans MS"/>
          <w:sz w:val="28"/>
          <w:szCs w:val="28"/>
        </w:rPr>
      </w:pPr>
      <w:r>
        <w:rPr>
          <w:rFonts w:ascii="Comic Sans MS" w:hAnsi="Comic Sans MS"/>
          <w:sz w:val="28"/>
          <w:szCs w:val="28"/>
        </w:rPr>
        <w:t>ist der größte Platz Europas. Er wurde den Dublinern 1880 von Sir Arthur Guinness (Lord Ardiland) geschenkt.</w:t>
      </w:r>
    </w:p>
    <w:p w:rsidR="005623C4" w:rsidRDefault="00C630AE">
      <w:pPr>
        <w:rPr>
          <w:rFonts w:ascii="Comic Sans MS" w:hAnsi="Comic Sans MS"/>
          <w:sz w:val="28"/>
          <w:szCs w:val="28"/>
        </w:rPr>
      </w:pPr>
      <w:r w:rsidRPr="0089704D">
        <w:rPr>
          <w:rFonts w:ascii="Comic Sans MS" w:hAnsi="Comic Sans MS"/>
          <w:b/>
          <w:sz w:val="28"/>
          <w:szCs w:val="28"/>
        </w:rPr>
        <w:t>Merrion Square</w:t>
      </w:r>
      <w:r>
        <w:rPr>
          <w:rFonts w:ascii="Comic Sans MS" w:hAnsi="Comic Sans MS"/>
          <w:sz w:val="28"/>
          <w:szCs w:val="28"/>
        </w:rPr>
        <w:t xml:space="preserve">     </w:t>
      </w:r>
    </w:p>
    <w:p w:rsidR="005623C4" w:rsidRDefault="00C630AE">
      <w:pPr>
        <w:rPr>
          <w:rFonts w:ascii="Comic Sans MS" w:hAnsi="Comic Sans MS"/>
          <w:sz w:val="28"/>
          <w:szCs w:val="28"/>
        </w:rPr>
      </w:pPr>
      <w:r>
        <w:rPr>
          <w:rFonts w:ascii="Comic Sans MS" w:hAnsi="Comic Sans MS"/>
          <w:sz w:val="28"/>
          <w:szCs w:val="28"/>
        </w:rPr>
        <w:t xml:space="preserve">ist ein Juwel georgianischer Wohnarchitektur. Im Park findet man die Statue von </w:t>
      </w:r>
      <w:r w:rsidR="005623C4">
        <w:rPr>
          <w:rFonts w:ascii="Comic Sans MS" w:hAnsi="Comic Sans MS"/>
          <w:sz w:val="28"/>
          <w:szCs w:val="28"/>
        </w:rPr>
        <w:t>Oscar Wilde.</w:t>
      </w:r>
    </w:p>
    <w:p w:rsidR="00C630AE" w:rsidRDefault="00C630AE">
      <w:pPr>
        <w:rPr>
          <w:rFonts w:ascii="Comic Sans MS" w:hAnsi="Comic Sans MS"/>
          <w:sz w:val="28"/>
          <w:szCs w:val="28"/>
        </w:rPr>
      </w:pPr>
    </w:p>
    <w:p w:rsidR="005A70D6" w:rsidRDefault="00C630AE">
      <w:pPr>
        <w:rPr>
          <w:rFonts w:ascii="Comic Sans MS" w:hAnsi="Comic Sans MS"/>
          <w:sz w:val="28"/>
          <w:szCs w:val="28"/>
        </w:rPr>
      </w:pPr>
      <w:r>
        <w:rPr>
          <w:rFonts w:ascii="Comic Sans MS" w:hAnsi="Comic Sans MS"/>
          <w:b/>
          <w:sz w:val="28"/>
          <w:szCs w:val="28"/>
        </w:rPr>
        <w:lastRenderedPageBreak/>
        <w:t>Trinity College</w:t>
      </w:r>
      <w:r w:rsidR="005A70D6">
        <w:rPr>
          <w:rFonts w:ascii="Comic Sans MS" w:hAnsi="Comic Sans MS"/>
          <w:sz w:val="28"/>
          <w:szCs w:val="28"/>
        </w:rPr>
        <w:t xml:space="preserve">  </w:t>
      </w:r>
    </w:p>
    <w:p w:rsidR="00C630AE" w:rsidRDefault="00C630AE">
      <w:pPr>
        <w:rPr>
          <w:rFonts w:ascii="Comic Sans MS" w:hAnsi="Comic Sans MS"/>
          <w:sz w:val="28"/>
          <w:szCs w:val="28"/>
        </w:rPr>
      </w:pPr>
      <w:r>
        <w:rPr>
          <w:rFonts w:ascii="Comic Sans MS" w:hAnsi="Comic Sans MS"/>
          <w:sz w:val="28"/>
          <w:szCs w:val="28"/>
        </w:rPr>
        <w:t>eine Oase der Ruhe – wurde von Elisabeth I als Bollwerk des englischen Protestantismus gegründet. Katholiken wurden erst</w:t>
      </w:r>
      <w:r>
        <w:rPr>
          <w:rFonts w:ascii="Comic Sans MS" w:hAnsi="Comic Sans MS"/>
          <w:b/>
          <w:sz w:val="28"/>
          <w:szCs w:val="28"/>
        </w:rPr>
        <w:t xml:space="preserve"> </w:t>
      </w:r>
      <w:r>
        <w:rPr>
          <w:rFonts w:ascii="Comic Sans MS" w:hAnsi="Comic Sans MS"/>
          <w:sz w:val="28"/>
          <w:szCs w:val="28"/>
        </w:rPr>
        <w:t>1873 (manche Quellen sprechen schon vom Ende des 18. Jahrh.), Frauen erst 1904 dort zugelassen. Katholiken waren allerdings sehr lange nicht bereit, dort zu studieren.</w:t>
      </w:r>
    </w:p>
    <w:p w:rsidR="00C630AE" w:rsidRDefault="00F8700D">
      <w:pPr>
        <w:rPr>
          <w:rFonts w:ascii="Comic Sans MS" w:hAnsi="Comic Sans MS"/>
          <w:sz w:val="28"/>
          <w:szCs w:val="28"/>
        </w:rPr>
      </w:pPr>
      <w:r>
        <w:rPr>
          <w:rFonts w:ascii="Comic Sans MS" w:hAnsi="Comic Sans MS"/>
          <w:sz w:val="28"/>
          <w:szCs w:val="28"/>
        </w:rPr>
        <w:t>In der 1712 – 1732 erbauten Bibliothek – im spektakulären Long Room, befinden sich über 200 000 in Schweinsleder gebundene Bücher. Das herausragendste und berühmteste Manuskript aber ist das „Book of Kells“. Es enthält die vier Evangelien in lateinischer Sprache, kunstvoll verziert mit verschlungenen Spiralen von Mensch- und Tierdarstellungen. Es wurde wahrscheinlich von Mönchen geschrieben, die 806 n.Chr. vor den Wikinger von Iona (Schottland) nach Kells bei Newgrange flohen. Jeden Tag wird eine andere Doppelseite des sehenswerten Buches gezeigt.</w:t>
      </w:r>
    </w:p>
    <w:p w:rsidR="00F8700D" w:rsidRDefault="00F8700D">
      <w:pPr>
        <w:rPr>
          <w:rFonts w:ascii="Comic Sans MS" w:hAnsi="Comic Sans MS"/>
          <w:b/>
          <w:sz w:val="28"/>
          <w:szCs w:val="28"/>
        </w:rPr>
      </w:pPr>
      <w:r>
        <w:rPr>
          <w:rFonts w:ascii="Comic Sans MS" w:hAnsi="Comic Sans MS"/>
          <w:b/>
          <w:sz w:val="28"/>
          <w:szCs w:val="28"/>
        </w:rPr>
        <w:t>General Post Office</w:t>
      </w:r>
    </w:p>
    <w:p w:rsidR="00F8700D" w:rsidRDefault="005A70D6">
      <w:pPr>
        <w:rPr>
          <w:rFonts w:ascii="Comic Sans MS" w:hAnsi="Comic Sans MS"/>
          <w:b/>
          <w:sz w:val="28"/>
          <w:szCs w:val="28"/>
        </w:rPr>
      </w:pPr>
      <w:r>
        <w:rPr>
          <w:rFonts w:ascii="Comic Sans MS" w:hAnsi="Comic Sans MS"/>
          <w:sz w:val="28"/>
          <w:szCs w:val="28"/>
        </w:rPr>
        <w:t>e</w:t>
      </w:r>
      <w:r w:rsidR="00F8700D">
        <w:rPr>
          <w:rFonts w:ascii="Comic Sans MS" w:hAnsi="Comic Sans MS"/>
          <w:sz w:val="28"/>
          <w:szCs w:val="28"/>
        </w:rPr>
        <w:t>in Wahrzeichen Dublins. In diesem Gebäude hatten die Führer des Osteraufstandes 1906 ihr Hauptquartier aufgeschlagen. Das GPO wurde in den harten Kämpfen fast vollständig zerst</w:t>
      </w:r>
      <w:r w:rsidR="005623C4">
        <w:rPr>
          <w:rFonts w:ascii="Comic Sans MS" w:hAnsi="Comic Sans MS"/>
          <w:sz w:val="28"/>
          <w:szCs w:val="28"/>
        </w:rPr>
        <w:t>ört. Zur Erinnerung ließ man</w:t>
      </w:r>
      <w:r w:rsidR="00F8700D">
        <w:rPr>
          <w:rFonts w:ascii="Comic Sans MS" w:hAnsi="Comic Sans MS"/>
          <w:sz w:val="28"/>
          <w:szCs w:val="28"/>
        </w:rPr>
        <w:t xml:space="preserve"> Spuren der Einschüsse bestehen. In der Haupthalle ist die Unabhängigkeitserklärung ausgestellt. Es ist bis heute Hauptpostamt von Dublin und Hauptsitz der irischen Post.</w:t>
      </w:r>
    </w:p>
    <w:p w:rsidR="009B05D0" w:rsidRDefault="009B05D0">
      <w:pPr>
        <w:rPr>
          <w:rFonts w:ascii="Comic Sans MS" w:hAnsi="Comic Sans MS"/>
          <w:sz w:val="28"/>
          <w:szCs w:val="28"/>
        </w:rPr>
      </w:pPr>
      <w:r>
        <w:rPr>
          <w:rFonts w:ascii="Comic Sans MS" w:hAnsi="Comic Sans MS"/>
          <w:b/>
          <w:sz w:val="28"/>
          <w:szCs w:val="28"/>
        </w:rPr>
        <w:t>Dublin Castle</w:t>
      </w:r>
    </w:p>
    <w:p w:rsidR="009B05D0" w:rsidRDefault="005A70D6">
      <w:pPr>
        <w:rPr>
          <w:rFonts w:ascii="Comic Sans MS" w:hAnsi="Comic Sans MS"/>
          <w:sz w:val="28"/>
          <w:szCs w:val="28"/>
        </w:rPr>
      </w:pPr>
      <w:r>
        <w:rPr>
          <w:rFonts w:ascii="Comic Sans MS" w:hAnsi="Comic Sans MS"/>
          <w:sz w:val="28"/>
          <w:szCs w:val="28"/>
        </w:rPr>
        <w:t>e</w:t>
      </w:r>
      <w:r w:rsidR="009B05D0">
        <w:rPr>
          <w:rFonts w:ascii="Comic Sans MS" w:hAnsi="Comic Sans MS"/>
          <w:sz w:val="28"/>
          <w:szCs w:val="28"/>
        </w:rPr>
        <w:t>ines der wichtigsten Gebäude in der irischen Geschichte. 700 Jahre lang stand es für das Zentrum britisch-kolonialer Herrschaft in Irland.</w:t>
      </w:r>
    </w:p>
    <w:p w:rsidR="009B05D0" w:rsidRPr="00FA560F" w:rsidRDefault="009B05D0">
      <w:pPr>
        <w:rPr>
          <w:rFonts w:ascii="Comic Sans MS" w:hAnsi="Comic Sans MS"/>
          <w:b/>
          <w:sz w:val="28"/>
          <w:szCs w:val="28"/>
        </w:rPr>
      </w:pPr>
      <w:r w:rsidRPr="00FA560F">
        <w:rPr>
          <w:rFonts w:ascii="Comic Sans MS" w:hAnsi="Comic Sans MS"/>
          <w:b/>
          <w:sz w:val="28"/>
          <w:szCs w:val="28"/>
        </w:rPr>
        <w:t>Christ Church Cathedral</w:t>
      </w:r>
    </w:p>
    <w:p w:rsidR="009B05D0" w:rsidRDefault="009B05D0">
      <w:pPr>
        <w:rPr>
          <w:rFonts w:ascii="Comic Sans MS" w:hAnsi="Comic Sans MS"/>
          <w:sz w:val="28"/>
          <w:szCs w:val="28"/>
        </w:rPr>
      </w:pPr>
      <w:r w:rsidRPr="009B05D0">
        <w:rPr>
          <w:rFonts w:ascii="Comic Sans MS" w:hAnsi="Comic Sans MS"/>
          <w:sz w:val="28"/>
          <w:szCs w:val="28"/>
        </w:rPr>
        <w:t xml:space="preserve">Dublins ältestes Gebäude, es wurde bereits 1030 erwähnt. </w:t>
      </w:r>
      <w:r>
        <w:rPr>
          <w:rFonts w:ascii="Comic Sans MS" w:hAnsi="Comic Sans MS"/>
          <w:sz w:val="28"/>
          <w:szCs w:val="28"/>
        </w:rPr>
        <w:t xml:space="preserve">Die Kirche war früher ein Wallfahrtsort. „Urig – the rat and the cat“. Eine Katze jagte eine Ratte in eine der Orgelpfeifen. Beide blieben </w:t>
      </w:r>
      <w:r>
        <w:rPr>
          <w:rFonts w:ascii="Comic Sans MS" w:hAnsi="Comic Sans MS"/>
          <w:sz w:val="28"/>
          <w:szCs w:val="28"/>
        </w:rPr>
        <w:lastRenderedPageBreak/>
        <w:t>stecken und starben gemeinsam. Das kann man besichtigen. Die Kathedrale ist der Sitz des Erzbistums Dublin.</w:t>
      </w:r>
    </w:p>
    <w:p w:rsidR="005623C4" w:rsidRDefault="009B05D0">
      <w:pPr>
        <w:rPr>
          <w:rFonts w:ascii="Comic Sans MS" w:hAnsi="Comic Sans MS"/>
          <w:sz w:val="28"/>
          <w:szCs w:val="28"/>
        </w:rPr>
      </w:pPr>
      <w:r>
        <w:rPr>
          <w:rFonts w:ascii="Comic Sans MS" w:hAnsi="Comic Sans MS"/>
          <w:b/>
          <w:sz w:val="28"/>
          <w:szCs w:val="28"/>
        </w:rPr>
        <w:t xml:space="preserve">St. Patrick`s </w:t>
      </w:r>
      <w:r w:rsidRPr="005623C4">
        <w:rPr>
          <w:rFonts w:ascii="Comic Sans MS" w:hAnsi="Comic Sans MS"/>
          <w:b/>
          <w:sz w:val="28"/>
          <w:szCs w:val="28"/>
        </w:rPr>
        <w:t>Cathedra</w:t>
      </w:r>
      <w:r w:rsidR="005623C4" w:rsidRPr="005623C4">
        <w:rPr>
          <w:rFonts w:ascii="Comic Sans MS" w:hAnsi="Comic Sans MS"/>
          <w:b/>
          <w:sz w:val="28"/>
          <w:szCs w:val="28"/>
        </w:rPr>
        <w:t>l</w:t>
      </w:r>
      <w:r w:rsidR="005623C4">
        <w:rPr>
          <w:rFonts w:ascii="Comic Sans MS" w:hAnsi="Comic Sans MS"/>
          <w:sz w:val="28"/>
          <w:szCs w:val="28"/>
        </w:rPr>
        <w:t xml:space="preserve"> </w:t>
      </w:r>
    </w:p>
    <w:p w:rsidR="009B05D0" w:rsidRDefault="009B05D0">
      <w:pPr>
        <w:rPr>
          <w:rFonts w:ascii="Comic Sans MS" w:hAnsi="Comic Sans MS"/>
          <w:sz w:val="28"/>
          <w:szCs w:val="28"/>
        </w:rPr>
      </w:pPr>
      <w:r>
        <w:rPr>
          <w:rFonts w:ascii="Comic Sans MS" w:hAnsi="Comic Sans MS"/>
          <w:sz w:val="28"/>
          <w:szCs w:val="28"/>
        </w:rPr>
        <w:t>heute die Staatskirche der protestantischen Church of England. Sie ist das größte irische Gotteshaus und steht neben einer heiligen Quelle an der der heilige St. Patrick Bekehrte getauft haben soll. Von 1713 – 1745 wirkte Swift als Dekan von St. Patrick.</w:t>
      </w:r>
    </w:p>
    <w:p w:rsidR="009B05D0" w:rsidRPr="00FA560F" w:rsidRDefault="009B05D0">
      <w:pPr>
        <w:rPr>
          <w:rFonts w:ascii="Comic Sans MS" w:hAnsi="Comic Sans MS"/>
          <w:b/>
          <w:sz w:val="28"/>
          <w:szCs w:val="28"/>
        </w:rPr>
      </w:pPr>
      <w:r w:rsidRPr="00FA560F">
        <w:rPr>
          <w:rFonts w:ascii="Comic Sans MS" w:hAnsi="Comic Sans MS"/>
          <w:b/>
          <w:sz w:val="28"/>
          <w:szCs w:val="28"/>
        </w:rPr>
        <w:t>St. Mary`s Pro-Cathedral</w:t>
      </w:r>
    </w:p>
    <w:p w:rsidR="009B05D0" w:rsidRDefault="009B05D0">
      <w:pPr>
        <w:rPr>
          <w:rFonts w:ascii="Comic Sans MS" w:hAnsi="Comic Sans MS"/>
          <w:sz w:val="28"/>
          <w:szCs w:val="28"/>
        </w:rPr>
      </w:pPr>
      <w:r>
        <w:rPr>
          <w:rFonts w:ascii="Comic Sans MS" w:hAnsi="Comic Sans MS"/>
          <w:sz w:val="28"/>
          <w:szCs w:val="28"/>
        </w:rPr>
        <w:t>i</w:t>
      </w:r>
      <w:r w:rsidRPr="009B05D0">
        <w:rPr>
          <w:rFonts w:ascii="Comic Sans MS" w:hAnsi="Comic Sans MS"/>
          <w:sz w:val="28"/>
          <w:szCs w:val="28"/>
        </w:rPr>
        <w:t>st die Hauptkirche des katholischen I</w:t>
      </w:r>
      <w:r>
        <w:rPr>
          <w:rFonts w:ascii="Comic Sans MS" w:hAnsi="Comic Sans MS"/>
          <w:sz w:val="28"/>
          <w:szCs w:val="28"/>
        </w:rPr>
        <w:t>rlands, steht aber mit Absicht nicht mitten in Dublin, sondern weit abgeschieden.</w:t>
      </w:r>
    </w:p>
    <w:p w:rsidR="009B05D0" w:rsidRDefault="009B05D0">
      <w:pPr>
        <w:rPr>
          <w:rFonts w:ascii="Comic Sans MS" w:hAnsi="Comic Sans MS"/>
          <w:b/>
          <w:sz w:val="28"/>
          <w:szCs w:val="28"/>
        </w:rPr>
      </w:pPr>
      <w:r>
        <w:rPr>
          <w:rFonts w:ascii="Comic Sans MS" w:hAnsi="Comic Sans MS"/>
          <w:b/>
          <w:sz w:val="28"/>
          <w:szCs w:val="28"/>
        </w:rPr>
        <w:t>Famine Memorial an der Liffey</w:t>
      </w:r>
    </w:p>
    <w:p w:rsidR="009B05D0" w:rsidRDefault="005A70D6">
      <w:pPr>
        <w:rPr>
          <w:rFonts w:ascii="Comic Sans MS" w:hAnsi="Comic Sans MS"/>
          <w:sz w:val="28"/>
          <w:szCs w:val="28"/>
        </w:rPr>
      </w:pPr>
      <w:r>
        <w:rPr>
          <w:rFonts w:ascii="Comic Sans MS" w:hAnsi="Comic Sans MS"/>
          <w:sz w:val="28"/>
          <w:szCs w:val="28"/>
        </w:rPr>
        <w:t>erinnert an die über 1 Mio. Opfer der großen Hungersnot und an die daraus folgende Auswanderungswelle.</w:t>
      </w:r>
    </w:p>
    <w:p w:rsidR="005A70D6" w:rsidRDefault="005A70D6">
      <w:pPr>
        <w:rPr>
          <w:rFonts w:ascii="Comic Sans MS" w:hAnsi="Comic Sans MS"/>
          <w:b/>
          <w:sz w:val="28"/>
          <w:szCs w:val="28"/>
        </w:rPr>
      </w:pPr>
      <w:r>
        <w:rPr>
          <w:rFonts w:ascii="Comic Sans MS" w:hAnsi="Comic Sans MS"/>
          <w:b/>
          <w:sz w:val="28"/>
          <w:szCs w:val="28"/>
        </w:rPr>
        <w:t>Temple Bar</w:t>
      </w:r>
    </w:p>
    <w:p w:rsidR="005A70D6" w:rsidRDefault="005A70D6">
      <w:pPr>
        <w:rPr>
          <w:rFonts w:ascii="Comic Sans MS" w:hAnsi="Comic Sans MS"/>
          <w:sz w:val="28"/>
          <w:szCs w:val="28"/>
        </w:rPr>
      </w:pPr>
      <w:r>
        <w:rPr>
          <w:rFonts w:ascii="Comic Sans MS" w:hAnsi="Comic Sans MS"/>
          <w:sz w:val="28"/>
          <w:szCs w:val="28"/>
        </w:rPr>
        <w:t>Vergnügungsviertel mit Pubs, Szenebars, Alternativläden, Restaurants und Galerien.</w:t>
      </w:r>
    </w:p>
    <w:p w:rsidR="005A70D6" w:rsidRDefault="005A70D6">
      <w:pPr>
        <w:rPr>
          <w:rFonts w:ascii="Comic Sans MS" w:hAnsi="Comic Sans MS"/>
          <w:b/>
          <w:sz w:val="28"/>
          <w:szCs w:val="28"/>
        </w:rPr>
      </w:pPr>
      <w:r>
        <w:rPr>
          <w:rFonts w:ascii="Comic Sans MS" w:hAnsi="Comic Sans MS"/>
          <w:b/>
          <w:sz w:val="28"/>
          <w:szCs w:val="28"/>
        </w:rPr>
        <w:t>Half Penny Bridge</w:t>
      </w:r>
    </w:p>
    <w:p w:rsidR="005A70D6" w:rsidRDefault="005A70D6">
      <w:pPr>
        <w:rPr>
          <w:rFonts w:ascii="Comic Sans MS" w:hAnsi="Comic Sans MS"/>
          <w:sz w:val="28"/>
          <w:szCs w:val="28"/>
        </w:rPr>
      </w:pPr>
      <w:r>
        <w:rPr>
          <w:rFonts w:ascii="Comic Sans MS" w:hAnsi="Comic Sans MS"/>
          <w:sz w:val="28"/>
          <w:szCs w:val="28"/>
        </w:rPr>
        <w:t>Kleine gebogene Fußgängerbrücke über den Liffey; wurde im 19. Jahrh. gebaut. Man zahlte einen halben Penny als Gebühr pro Übergang. Heute ist er kostenlos.</w:t>
      </w:r>
    </w:p>
    <w:p w:rsidR="005A70D6" w:rsidRPr="00FA560F" w:rsidRDefault="005A70D6">
      <w:pPr>
        <w:rPr>
          <w:rFonts w:ascii="Comic Sans MS" w:hAnsi="Comic Sans MS"/>
          <w:b/>
          <w:sz w:val="28"/>
          <w:szCs w:val="28"/>
        </w:rPr>
      </w:pPr>
      <w:r w:rsidRPr="00FA560F">
        <w:rPr>
          <w:rFonts w:ascii="Comic Sans MS" w:hAnsi="Comic Sans MS"/>
          <w:b/>
          <w:sz w:val="28"/>
          <w:szCs w:val="28"/>
        </w:rPr>
        <w:t>Old Jameson Destillery</w:t>
      </w:r>
    </w:p>
    <w:p w:rsidR="005A70D6" w:rsidRDefault="005A70D6">
      <w:pPr>
        <w:rPr>
          <w:rFonts w:ascii="Comic Sans MS" w:hAnsi="Comic Sans MS"/>
          <w:sz w:val="28"/>
          <w:szCs w:val="28"/>
        </w:rPr>
      </w:pPr>
      <w:r w:rsidRPr="005A70D6">
        <w:rPr>
          <w:rFonts w:ascii="Comic Sans MS" w:hAnsi="Comic Sans MS"/>
          <w:sz w:val="28"/>
          <w:szCs w:val="28"/>
        </w:rPr>
        <w:t xml:space="preserve">ein audiovisuelles Spektakel in den ehemaligen </w:t>
      </w:r>
      <w:r>
        <w:rPr>
          <w:rFonts w:ascii="Comic Sans MS" w:hAnsi="Comic Sans MS"/>
          <w:sz w:val="28"/>
          <w:szCs w:val="28"/>
        </w:rPr>
        <w:t>Desti</w:t>
      </w:r>
      <w:r w:rsidR="005623C4">
        <w:rPr>
          <w:rFonts w:ascii="Comic Sans MS" w:hAnsi="Comic Sans MS"/>
          <w:sz w:val="28"/>
          <w:szCs w:val="28"/>
        </w:rPr>
        <w:t>lleriehallen. Heutzutage ist es nur eine Schaudestille, der Whiskey wird dort nicht mehr hergestellt.</w:t>
      </w:r>
    </w:p>
    <w:p w:rsidR="005A70D6" w:rsidRDefault="005A70D6">
      <w:pPr>
        <w:rPr>
          <w:rFonts w:ascii="Comic Sans MS" w:hAnsi="Comic Sans MS"/>
          <w:b/>
          <w:sz w:val="28"/>
          <w:szCs w:val="28"/>
        </w:rPr>
      </w:pPr>
      <w:r>
        <w:rPr>
          <w:rFonts w:ascii="Comic Sans MS" w:hAnsi="Comic Sans MS"/>
          <w:b/>
          <w:sz w:val="28"/>
          <w:szCs w:val="28"/>
        </w:rPr>
        <w:t>Guinness Storehouse</w:t>
      </w:r>
    </w:p>
    <w:p w:rsidR="005A70D6" w:rsidRDefault="005A70D6">
      <w:pPr>
        <w:rPr>
          <w:rFonts w:ascii="Comic Sans MS" w:hAnsi="Comic Sans MS"/>
          <w:sz w:val="28"/>
          <w:szCs w:val="28"/>
        </w:rPr>
      </w:pPr>
      <w:r>
        <w:rPr>
          <w:rFonts w:ascii="Comic Sans MS" w:hAnsi="Comic Sans MS"/>
          <w:sz w:val="28"/>
          <w:szCs w:val="28"/>
        </w:rPr>
        <w:t>Guinness ist ein</w:t>
      </w:r>
      <w:r w:rsidR="005623C4">
        <w:rPr>
          <w:rFonts w:ascii="Comic Sans MS" w:hAnsi="Comic Sans MS"/>
          <w:sz w:val="28"/>
          <w:szCs w:val="28"/>
        </w:rPr>
        <w:t xml:space="preserve"> dunkles Bier mit cremiger Schau</w:t>
      </w:r>
      <w:r>
        <w:rPr>
          <w:rFonts w:ascii="Comic Sans MS" w:hAnsi="Comic Sans MS"/>
          <w:sz w:val="28"/>
          <w:szCs w:val="28"/>
        </w:rPr>
        <w:t xml:space="preserve">mkrone. Die Brauerei ist heutzutage die größte Europas. In der Erlebnisbrauerei verteilen sich über 15 000 qm Ausstellungsfläche auf 7 Stockwerke. </w:t>
      </w:r>
      <w:r>
        <w:rPr>
          <w:rFonts w:ascii="Comic Sans MS" w:hAnsi="Comic Sans MS"/>
          <w:sz w:val="28"/>
          <w:szCs w:val="28"/>
        </w:rPr>
        <w:lastRenderedPageBreak/>
        <w:t xml:space="preserve">Man sollte besser online vorbuchen, um den langen Einlassschlangen zu entgehen : </w:t>
      </w:r>
      <w:hyperlink r:id="rId5" w:history="1">
        <w:r w:rsidRPr="0092211E">
          <w:rPr>
            <w:rStyle w:val="Hyperlink"/>
            <w:rFonts w:ascii="Comic Sans MS" w:hAnsi="Comic Sans MS"/>
            <w:sz w:val="28"/>
            <w:szCs w:val="28"/>
          </w:rPr>
          <w:t>www.guinness-storehouse.com</w:t>
        </w:r>
      </w:hyperlink>
      <w:r>
        <w:rPr>
          <w:rFonts w:ascii="Comic Sans MS" w:hAnsi="Comic Sans MS"/>
          <w:b/>
          <w:sz w:val="28"/>
          <w:szCs w:val="28"/>
        </w:rPr>
        <w:t xml:space="preserve">  </w:t>
      </w:r>
      <w:r>
        <w:rPr>
          <w:rFonts w:ascii="Comic Sans MS" w:hAnsi="Comic Sans MS"/>
          <w:sz w:val="28"/>
          <w:szCs w:val="28"/>
        </w:rPr>
        <w:t>Im oberen Stockwerk befindet sich die Gravity Bar mit einem Blick über die Dächer von Dublin.</w:t>
      </w:r>
    </w:p>
    <w:p w:rsidR="00997A79" w:rsidRDefault="00997A79">
      <w:pPr>
        <w:rPr>
          <w:rFonts w:ascii="Comic Sans MS" w:hAnsi="Comic Sans MS"/>
          <w:sz w:val="28"/>
          <w:szCs w:val="28"/>
        </w:rPr>
      </w:pPr>
    </w:p>
    <w:p w:rsidR="005A70D6" w:rsidRDefault="00997A79">
      <w:pPr>
        <w:rPr>
          <w:rFonts w:ascii="Comic Sans MS" w:hAnsi="Comic Sans MS"/>
          <w:b/>
          <w:sz w:val="28"/>
          <w:szCs w:val="28"/>
        </w:rPr>
      </w:pPr>
      <w:r>
        <w:rPr>
          <w:rFonts w:ascii="Comic Sans MS" w:hAnsi="Comic Sans MS"/>
          <w:b/>
          <w:sz w:val="28"/>
          <w:szCs w:val="28"/>
        </w:rPr>
        <w:t>Grafton Street</w:t>
      </w:r>
    </w:p>
    <w:p w:rsidR="00997A79" w:rsidRDefault="00997A79">
      <w:pPr>
        <w:rPr>
          <w:rFonts w:ascii="Comic Sans MS" w:hAnsi="Comic Sans MS"/>
          <w:sz w:val="28"/>
          <w:szCs w:val="28"/>
        </w:rPr>
      </w:pPr>
      <w:r>
        <w:rPr>
          <w:rFonts w:ascii="Comic Sans MS" w:hAnsi="Comic Sans MS"/>
          <w:sz w:val="28"/>
          <w:szCs w:val="28"/>
        </w:rPr>
        <w:t>ist die beliebte Einkaufsstraße von Dublin mit unzähligen Geschäften. An ihrem Ende das Denkmal von Molly Malone, eine Muschelverkäuferin. Sollte man streicheln, bringt Glück.</w:t>
      </w:r>
    </w:p>
    <w:p w:rsidR="00997A79" w:rsidRDefault="00997A79">
      <w:pPr>
        <w:rPr>
          <w:rFonts w:ascii="Comic Sans MS" w:hAnsi="Comic Sans MS"/>
          <w:b/>
          <w:sz w:val="28"/>
          <w:szCs w:val="28"/>
        </w:rPr>
      </w:pPr>
      <w:r>
        <w:rPr>
          <w:rFonts w:ascii="Comic Sans MS" w:hAnsi="Comic Sans MS"/>
          <w:b/>
          <w:sz w:val="28"/>
          <w:szCs w:val="28"/>
        </w:rPr>
        <w:t>Powerscourt Townhouse Centre</w:t>
      </w:r>
    </w:p>
    <w:p w:rsidR="00997A79" w:rsidRDefault="00997A79">
      <w:pPr>
        <w:rPr>
          <w:rFonts w:ascii="Comic Sans MS" w:hAnsi="Comic Sans MS"/>
          <w:sz w:val="28"/>
          <w:szCs w:val="28"/>
        </w:rPr>
      </w:pPr>
      <w:r>
        <w:rPr>
          <w:rFonts w:ascii="Comic Sans MS" w:hAnsi="Comic Sans MS"/>
          <w:sz w:val="28"/>
          <w:szCs w:val="28"/>
        </w:rPr>
        <w:t>Exklusives Einkaufszentrum mit schicken Cafes, Restaurants und Läden.</w:t>
      </w:r>
    </w:p>
    <w:p w:rsidR="00997A79" w:rsidRDefault="00997A79">
      <w:pPr>
        <w:rPr>
          <w:rFonts w:ascii="Comic Sans MS" w:hAnsi="Comic Sans MS"/>
          <w:b/>
          <w:sz w:val="28"/>
          <w:szCs w:val="28"/>
        </w:rPr>
      </w:pPr>
      <w:r>
        <w:rPr>
          <w:rFonts w:ascii="Comic Sans MS" w:hAnsi="Comic Sans MS"/>
          <w:b/>
          <w:sz w:val="28"/>
          <w:szCs w:val="28"/>
        </w:rPr>
        <w:t>Avoca Handweavers</w:t>
      </w:r>
    </w:p>
    <w:p w:rsidR="00997A79" w:rsidRDefault="00997A79">
      <w:pPr>
        <w:rPr>
          <w:rFonts w:ascii="Comic Sans MS" w:hAnsi="Comic Sans MS"/>
          <w:sz w:val="28"/>
          <w:szCs w:val="28"/>
        </w:rPr>
      </w:pPr>
      <w:r>
        <w:rPr>
          <w:rFonts w:ascii="Comic Sans MS" w:hAnsi="Comic Sans MS"/>
          <w:sz w:val="28"/>
          <w:szCs w:val="28"/>
        </w:rPr>
        <w:t>Geschmackvolle Minikaufhauskette. Bieten z.B. Handgewebtes</w:t>
      </w:r>
    </w:p>
    <w:p w:rsidR="00997A79" w:rsidRDefault="00997A79">
      <w:pPr>
        <w:rPr>
          <w:rFonts w:ascii="Comic Sans MS" w:hAnsi="Comic Sans MS"/>
          <w:b/>
          <w:sz w:val="28"/>
          <w:szCs w:val="28"/>
        </w:rPr>
      </w:pPr>
      <w:r>
        <w:rPr>
          <w:rFonts w:ascii="Comic Sans MS" w:hAnsi="Comic Sans MS"/>
          <w:b/>
          <w:sz w:val="28"/>
          <w:szCs w:val="28"/>
        </w:rPr>
        <w:t>Essen und Trinken</w:t>
      </w:r>
    </w:p>
    <w:p w:rsidR="00997A79" w:rsidRPr="00FA560F" w:rsidRDefault="00997A79">
      <w:pPr>
        <w:rPr>
          <w:rFonts w:ascii="Comic Sans MS" w:hAnsi="Comic Sans MS"/>
          <w:sz w:val="28"/>
          <w:szCs w:val="28"/>
        </w:rPr>
      </w:pPr>
      <w:r w:rsidRPr="00FA560F">
        <w:rPr>
          <w:rFonts w:ascii="Comic Sans MS" w:hAnsi="Comic Sans MS"/>
          <w:sz w:val="28"/>
          <w:szCs w:val="28"/>
        </w:rPr>
        <w:t>Woollen Mills Eating House im Fabrikstil</w:t>
      </w:r>
    </w:p>
    <w:p w:rsidR="00997A79" w:rsidRDefault="00997A79">
      <w:pPr>
        <w:rPr>
          <w:rFonts w:ascii="Comic Sans MS" w:hAnsi="Comic Sans MS"/>
          <w:sz w:val="28"/>
          <w:szCs w:val="28"/>
        </w:rPr>
      </w:pPr>
      <w:r w:rsidRPr="00997A79">
        <w:rPr>
          <w:rFonts w:ascii="Comic Sans MS" w:hAnsi="Comic Sans MS"/>
          <w:sz w:val="28"/>
          <w:szCs w:val="28"/>
        </w:rPr>
        <w:t>Bewley’s Oriental Café – 1927 gegründet; eine D</w:t>
      </w:r>
      <w:r>
        <w:rPr>
          <w:rFonts w:ascii="Comic Sans MS" w:hAnsi="Comic Sans MS"/>
          <w:sz w:val="28"/>
          <w:szCs w:val="28"/>
        </w:rPr>
        <w:t>ubliner Institution</w:t>
      </w:r>
    </w:p>
    <w:p w:rsidR="00997A79" w:rsidRDefault="00997A79">
      <w:pPr>
        <w:rPr>
          <w:rFonts w:ascii="Comic Sans MS" w:hAnsi="Comic Sans MS"/>
          <w:sz w:val="28"/>
          <w:szCs w:val="28"/>
        </w:rPr>
      </w:pPr>
      <w:r>
        <w:rPr>
          <w:rFonts w:ascii="Comic Sans MS" w:hAnsi="Comic Sans MS"/>
          <w:sz w:val="28"/>
          <w:szCs w:val="28"/>
        </w:rPr>
        <w:t>Café en Seine im Belle Epoque Stil</w:t>
      </w:r>
    </w:p>
    <w:p w:rsidR="00997A79" w:rsidRDefault="00997A79">
      <w:pPr>
        <w:rPr>
          <w:rFonts w:ascii="Comic Sans MS" w:hAnsi="Comic Sans MS"/>
          <w:sz w:val="28"/>
          <w:szCs w:val="28"/>
        </w:rPr>
      </w:pPr>
      <w:r>
        <w:rPr>
          <w:rFonts w:ascii="Comic Sans MS" w:hAnsi="Comic Sans MS"/>
          <w:sz w:val="28"/>
          <w:szCs w:val="28"/>
        </w:rPr>
        <w:t>Davy Byrne’s, McDaid’s, Neary’s, Kehoe’s = tradiotionelle Pubs</w:t>
      </w:r>
    </w:p>
    <w:p w:rsidR="00997A79" w:rsidRPr="00997A79" w:rsidRDefault="00997A79">
      <w:pPr>
        <w:rPr>
          <w:rFonts w:ascii="Comic Sans MS" w:hAnsi="Comic Sans MS"/>
          <w:sz w:val="28"/>
          <w:szCs w:val="28"/>
        </w:rPr>
      </w:pPr>
      <w:r w:rsidRPr="00997A79">
        <w:rPr>
          <w:rFonts w:ascii="Comic Sans MS" w:hAnsi="Comic Sans MS"/>
          <w:sz w:val="28"/>
          <w:szCs w:val="28"/>
        </w:rPr>
        <w:t>Fiddle and Friends – jeden Abend Live-Folk-Session, angeblich ältester Pub Dublins</w:t>
      </w:r>
    </w:p>
    <w:p w:rsidR="00997A79" w:rsidRDefault="00997A79">
      <w:pPr>
        <w:rPr>
          <w:rFonts w:ascii="Comic Sans MS" w:hAnsi="Comic Sans MS"/>
          <w:sz w:val="28"/>
          <w:szCs w:val="28"/>
        </w:rPr>
      </w:pPr>
      <w:r w:rsidRPr="00997A79">
        <w:rPr>
          <w:rFonts w:ascii="Comic Sans MS" w:hAnsi="Comic Sans MS"/>
          <w:sz w:val="28"/>
          <w:szCs w:val="28"/>
        </w:rPr>
        <w:t xml:space="preserve">The Cobblestone – einer der besten Dubliner </w:t>
      </w:r>
      <w:r>
        <w:rPr>
          <w:rFonts w:ascii="Comic Sans MS" w:hAnsi="Comic Sans MS"/>
          <w:sz w:val="28"/>
          <w:szCs w:val="28"/>
        </w:rPr>
        <w:t>Pubs, wenn es um Livemusik geht.</w:t>
      </w:r>
    </w:p>
    <w:p w:rsidR="00997A79" w:rsidRDefault="00997A79">
      <w:pPr>
        <w:rPr>
          <w:rFonts w:ascii="Comic Sans MS" w:hAnsi="Comic Sans MS"/>
          <w:sz w:val="28"/>
          <w:szCs w:val="28"/>
        </w:rPr>
      </w:pPr>
    </w:p>
    <w:p w:rsidR="00997A79" w:rsidRDefault="00997A79">
      <w:pPr>
        <w:rPr>
          <w:rFonts w:ascii="Comic Sans MS" w:hAnsi="Comic Sans MS"/>
          <w:sz w:val="28"/>
          <w:szCs w:val="28"/>
        </w:rPr>
      </w:pPr>
      <w:r>
        <w:rPr>
          <w:rFonts w:ascii="Comic Sans MS" w:hAnsi="Comic Sans MS"/>
          <w:sz w:val="28"/>
          <w:szCs w:val="28"/>
        </w:rPr>
        <w:t>Zum Einlesen:</w:t>
      </w:r>
    </w:p>
    <w:p w:rsidR="00997A79" w:rsidRDefault="00997A79" w:rsidP="00997A79">
      <w:pPr>
        <w:pStyle w:val="Listenabsatz"/>
        <w:numPr>
          <w:ilvl w:val="0"/>
          <w:numId w:val="1"/>
        </w:numPr>
        <w:rPr>
          <w:rFonts w:ascii="Comic Sans MS" w:hAnsi="Comic Sans MS"/>
          <w:sz w:val="28"/>
          <w:szCs w:val="28"/>
        </w:rPr>
      </w:pPr>
      <w:r>
        <w:rPr>
          <w:rFonts w:ascii="Comic Sans MS" w:hAnsi="Comic Sans MS"/>
          <w:sz w:val="28"/>
          <w:szCs w:val="28"/>
        </w:rPr>
        <w:t>James Joyce – Ulysses                                                           Der Schriftsteller beschreibt einen Tag – 16.6.1904 – im Le</w:t>
      </w:r>
      <w:r w:rsidR="0089704D">
        <w:rPr>
          <w:rFonts w:ascii="Comic Sans MS" w:hAnsi="Comic Sans MS"/>
          <w:sz w:val="28"/>
          <w:szCs w:val="28"/>
        </w:rPr>
        <w:t>b</w:t>
      </w:r>
      <w:r>
        <w:rPr>
          <w:rFonts w:ascii="Comic Sans MS" w:hAnsi="Comic Sans MS"/>
          <w:sz w:val="28"/>
          <w:szCs w:val="28"/>
        </w:rPr>
        <w:t xml:space="preserve">en </w:t>
      </w:r>
      <w:r>
        <w:rPr>
          <w:rFonts w:ascii="Comic Sans MS" w:hAnsi="Comic Sans MS"/>
          <w:sz w:val="28"/>
          <w:szCs w:val="28"/>
        </w:rPr>
        <w:lastRenderedPageBreak/>
        <w:t>des</w:t>
      </w:r>
      <w:r w:rsidR="0089704D">
        <w:rPr>
          <w:rFonts w:ascii="Comic Sans MS" w:hAnsi="Comic Sans MS"/>
          <w:sz w:val="28"/>
          <w:szCs w:val="28"/>
        </w:rPr>
        <w:t xml:space="preserve"> Anzeigenverkäufers Leopold Bloom. Die Beschreibung der Stadt Dublin und ihrer Menschen nimmt einen großen Teil des Romans ein. (Die Hauptperson Bloom erscheint allerdings erst im 4. Kapitel). Ulysses gilt als der moderne Roman schlechthin. Ehrlich gesagt, ich fand ihn schwierig zu lesen, und ich glaube, das ging nicht nur mir so. Aber natürlich gibt es auch Fans.</w:t>
      </w:r>
    </w:p>
    <w:p w:rsidR="0089704D" w:rsidRDefault="0089704D" w:rsidP="00997A79">
      <w:pPr>
        <w:pStyle w:val="Listenabsatz"/>
        <w:numPr>
          <w:ilvl w:val="0"/>
          <w:numId w:val="1"/>
        </w:numPr>
        <w:rPr>
          <w:rFonts w:ascii="Comic Sans MS" w:hAnsi="Comic Sans MS"/>
          <w:sz w:val="28"/>
          <w:szCs w:val="28"/>
        </w:rPr>
      </w:pPr>
      <w:r>
        <w:rPr>
          <w:rFonts w:ascii="Comic Sans MS" w:hAnsi="Comic Sans MS"/>
          <w:sz w:val="28"/>
          <w:szCs w:val="28"/>
        </w:rPr>
        <w:t>Ich halte mich nach wie vor eher an die Romane von Maeve Binchy, die meiner Meinung ein besonderes Talent hat</w:t>
      </w:r>
      <w:r w:rsidR="005623C4">
        <w:rPr>
          <w:rFonts w:ascii="Comic Sans MS" w:hAnsi="Comic Sans MS"/>
          <w:sz w:val="28"/>
          <w:szCs w:val="28"/>
        </w:rPr>
        <w:t xml:space="preserve">, </w:t>
      </w:r>
      <w:r>
        <w:rPr>
          <w:rFonts w:ascii="Comic Sans MS" w:hAnsi="Comic Sans MS"/>
          <w:sz w:val="28"/>
          <w:szCs w:val="28"/>
        </w:rPr>
        <w:t xml:space="preserve"> die irische Seele zu beschreiben.</w:t>
      </w:r>
    </w:p>
    <w:p w:rsidR="0089704D" w:rsidRDefault="0089704D" w:rsidP="0089704D">
      <w:pPr>
        <w:ind w:left="360"/>
        <w:rPr>
          <w:rFonts w:ascii="Comic Sans MS" w:hAnsi="Comic Sans MS"/>
          <w:sz w:val="28"/>
          <w:szCs w:val="28"/>
        </w:rPr>
      </w:pPr>
    </w:p>
    <w:p w:rsidR="0089704D" w:rsidRPr="0089704D" w:rsidRDefault="0089704D" w:rsidP="0089704D">
      <w:pPr>
        <w:ind w:left="360"/>
        <w:rPr>
          <w:rFonts w:ascii="Comic Sans MS" w:hAnsi="Comic Sans MS"/>
          <w:sz w:val="28"/>
          <w:szCs w:val="28"/>
        </w:rPr>
      </w:pPr>
      <w:r>
        <w:rPr>
          <w:rFonts w:ascii="Comic Sans MS" w:hAnsi="Comic Sans MS"/>
          <w:sz w:val="28"/>
          <w:szCs w:val="28"/>
        </w:rPr>
        <w:t xml:space="preserve">So weit zu Dublin. Im nächsten Infoteil geht die Reise weiter zu neuen irischen Abenteuern. </w:t>
      </w:r>
      <w:r w:rsidR="00FA560F">
        <w:rPr>
          <w:rFonts w:ascii="Comic Sans MS" w:hAnsi="Comic Sans MS"/>
          <w:sz w:val="28"/>
          <w:szCs w:val="28"/>
        </w:rPr>
        <w:t xml:space="preserve">Kildare, Limerick und der Ring of Kerry warten. </w:t>
      </w:r>
      <w:bookmarkStart w:id="0" w:name="_GoBack"/>
      <w:bookmarkEnd w:id="0"/>
      <w:r>
        <w:rPr>
          <w:rFonts w:ascii="Comic Sans MS" w:hAnsi="Comic Sans MS"/>
          <w:sz w:val="28"/>
          <w:szCs w:val="28"/>
        </w:rPr>
        <w:t>Bis bald.</w:t>
      </w:r>
    </w:p>
    <w:p w:rsidR="0089704D" w:rsidRPr="00997A79" w:rsidRDefault="0089704D" w:rsidP="0089704D">
      <w:pPr>
        <w:pStyle w:val="Listenabsatz"/>
        <w:rPr>
          <w:rFonts w:ascii="Comic Sans MS" w:hAnsi="Comic Sans MS"/>
          <w:sz w:val="28"/>
          <w:szCs w:val="28"/>
        </w:rPr>
      </w:pPr>
    </w:p>
    <w:p w:rsidR="00997A79" w:rsidRPr="00997A79" w:rsidRDefault="00997A79">
      <w:pPr>
        <w:rPr>
          <w:rFonts w:ascii="Comic Sans MS" w:hAnsi="Comic Sans MS"/>
          <w:sz w:val="28"/>
          <w:szCs w:val="28"/>
        </w:rPr>
      </w:pPr>
      <w:r w:rsidRPr="00997A79">
        <w:rPr>
          <w:rFonts w:ascii="Comic Sans MS" w:hAnsi="Comic Sans MS"/>
          <w:sz w:val="28"/>
          <w:szCs w:val="28"/>
        </w:rPr>
        <w:t xml:space="preserve"> </w:t>
      </w:r>
    </w:p>
    <w:p w:rsidR="00997A79" w:rsidRPr="00997A79" w:rsidRDefault="00997A79">
      <w:pPr>
        <w:rPr>
          <w:rFonts w:ascii="Comic Sans MS" w:hAnsi="Comic Sans MS"/>
          <w:b/>
          <w:sz w:val="28"/>
          <w:szCs w:val="28"/>
        </w:rPr>
      </w:pPr>
    </w:p>
    <w:p w:rsidR="005A70D6" w:rsidRPr="00997A79" w:rsidRDefault="005A70D6">
      <w:pPr>
        <w:rPr>
          <w:rFonts w:ascii="Comic Sans MS" w:hAnsi="Comic Sans MS"/>
          <w:sz w:val="28"/>
          <w:szCs w:val="28"/>
        </w:rPr>
      </w:pPr>
    </w:p>
    <w:p w:rsidR="005A70D6" w:rsidRPr="00997A79" w:rsidRDefault="005A70D6">
      <w:pPr>
        <w:rPr>
          <w:rFonts w:ascii="Comic Sans MS" w:hAnsi="Comic Sans MS"/>
          <w:sz w:val="28"/>
          <w:szCs w:val="28"/>
        </w:rPr>
      </w:pPr>
    </w:p>
    <w:p w:rsidR="005A70D6" w:rsidRPr="00997A79" w:rsidRDefault="005A70D6">
      <w:pPr>
        <w:rPr>
          <w:rFonts w:ascii="Comic Sans MS" w:hAnsi="Comic Sans MS"/>
          <w:sz w:val="28"/>
          <w:szCs w:val="28"/>
        </w:rPr>
      </w:pPr>
    </w:p>
    <w:p w:rsidR="009B05D0" w:rsidRPr="00997A79" w:rsidRDefault="009B05D0">
      <w:pPr>
        <w:rPr>
          <w:rFonts w:ascii="Comic Sans MS" w:hAnsi="Comic Sans MS"/>
          <w:sz w:val="28"/>
          <w:szCs w:val="28"/>
        </w:rPr>
      </w:pPr>
    </w:p>
    <w:p w:rsidR="009B05D0" w:rsidRPr="00997A79" w:rsidRDefault="009B05D0">
      <w:pPr>
        <w:rPr>
          <w:rFonts w:ascii="Comic Sans MS" w:hAnsi="Comic Sans MS"/>
          <w:sz w:val="28"/>
          <w:szCs w:val="28"/>
        </w:rPr>
      </w:pPr>
    </w:p>
    <w:p w:rsidR="00F8700D" w:rsidRPr="00997A79" w:rsidRDefault="00F8700D">
      <w:pPr>
        <w:rPr>
          <w:rFonts w:ascii="Comic Sans MS" w:hAnsi="Comic Sans MS"/>
          <w:sz w:val="28"/>
          <w:szCs w:val="28"/>
        </w:rPr>
      </w:pPr>
    </w:p>
    <w:p w:rsidR="00F8700D" w:rsidRPr="00997A79" w:rsidRDefault="00F8700D">
      <w:pPr>
        <w:rPr>
          <w:rFonts w:ascii="Comic Sans MS" w:hAnsi="Comic Sans MS"/>
          <w:sz w:val="28"/>
          <w:szCs w:val="28"/>
        </w:rPr>
      </w:pPr>
    </w:p>
    <w:p w:rsidR="005064EC" w:rsidRPr="00997A79" w:rsidRDefault="005064EC">
      <w:pPr>
        <w:rPr>
          <w:rFonts w:ascii="Comic Sans MS" w:hAnsi="Comic Sans MS"/>
          <w:sz w:val="28"/>
          <w:szCs w:val="28"/>
        </w:rPr>
      </w:pPr>
    </w:p>
    <w:sectPr w:rsidR="005064EC" w:rsidRPr="00997A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67FD"/>
    <w:multiLevelType w:val="hybridMultilevel"/>
    <w:tmpl w:val="A2BC7E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EC"/>
    <w:rsid w:val="005064EC"/>
    <w:rsid w:val="005623C4"/>
    <w:rsid w:val="005A70D6"/>
    <w:rsid w:val="0089704D"/>
    <w:rsid w:val="008E511C"/>
    <w:rsid w:val="00997A79"/>
    <w:rsid w:val="009B05D0"/>
    <w:rsid w:val="00C630AE"/>
    <w:rsid w:val="00F8700D"/>
    <w:rsid w:val="00FA5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2F70"/>
  <w15:chartTrackingRefBased/>
  <w15:docId w15:val="{72BF545C-47F0-4008-B71C-097458CB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70D6"/>
    <w:rPr>
      <w:color w:val="0563C1" w:themeColor="hyperlink"/>
      <w:u w:val="single"/>
    </w:rPr>
  </w:style>
  <w:style w:type="paragraph" w:styleId="Listenabsatz">
    <w:name w:val="List Paragraph"/>
    <w:basedOn w:val="Standard"/>
    <w:uiPriority w:val="34"/>
    <w:qFormat/>
    <w:rsid w:val="0099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inness-store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Piliptschuk</dc:creator>
  <cp:keywords/>
  <dc:description/>
  <cp:lastModifiedBy>Klaudia Piliptschuk</cp:lastModifiedBy>
  <cp:revision>4</cp:revision>
  <dcterms:created xsi:type="dcterms:W3CDTF">2022-04-23T15:56:00Z</dcterms:created>
  <dcterms:modified xsi:type="dcterms:W3CDTF">2022-04-23T17:53:00Z</dcterms:modified>
</cp:coreProperties>
</file>